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6" w:rsidRPr="00461645" w:rsidRDefault="009A4A26" w:rsidP="009A4A2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  <w:lang w:val="ru-RU" w:eastAsia="ru-RU"/>
        </w:rPr>
        <w:drawing>
          <wp:inline distT="0" distB="0" distL="0" distR="0" wp14:anchorId="50CE8F6C" wp14:editId="1F60F08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A4A26" w:rsidRPr="00461645" w:rsidRDefault="001C3BEE" w:rsidP="009A4A2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="009A4A26"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A4A26" w:rsidRPr="00461645" w:rsidRDefault="009A4A26" w:rsidP="009A4A26">
      <w:pPr>
        <w:jc w:val="center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A4A26" w:rsidRPr="00461645" w:rsidRDefault="009A4A26" w:rsidP="009A4A2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A4A26" w:rsidRPr="00461645" w:rsidTr="00C93BBC">
        <w:tc>
          <w:tcPr>
            <w:tcW w:w="4820" w:type="dxa"/>
          </w:tcPr>
          <w:p w:rsidR="009A4A26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A4A26" w:rsidRPr="00461645" w:rsidRDefault="0034307D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№4833-65/2020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Про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A4A26" w:rsidRPr="00461645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Внести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зміни до </w:t>
      </w:r>
      <w:r w:rsidR="00E563C0">
        <w:rPr>
          <w:color w:val="000000"/>
          <w:sz w:val="28"/>
          <w:szCs w:val="28"/>
          <w:lang w:eastAsia="ru-RU"/>
        </w:rPr>
        <w:t xml:space="preserve">п.1 </w:t>
      </w:r>
      <w:r>
        <w:rPr>
          <w:color w:val="000000"/>
          <w:sz w:val="28"/>
          <w:szCs w:val="28"/>
          <w:lang w:eastAsia="ru-RU"/>
        </w:rPr>
        <w:t xml:space="preserve">рішення міської ради від 23.07.2020 року </w:t>
      </w:r>
      <w:r w:rsidR="00E563C0">
        <w:rPr>
          <w:color w:val="000000"/>
          <w:sz w:val="28"/>
          <w:szCs w:val="28"/>
          <w:lang w:eastAsia="ru-RU"/>
        </w:rPr>
        <w:t xml:space="preserve">            </w:t>
      </w:r>
      <w:r w:rsidR="0034307D">
        <w:rPr>
          <w:color w:val="000000"/>
          <w:sz w:val="28"/>
          <w:szCs w:val="28"/>
          <w:lang w:eastAsia="ru-RU"/>
        </w:rPr>
        <w:t>№4833-65/2020</w:t>
      </w:r>
      <w:r>
        <w:rPr>
          <w:color w:val="000000"/>
          <w:sz w:val="28"/>
          <w:szCs w:val="28"/>
          <w:lang w:eastAsia="ru-RU"/>
        </w:rPr>
        <w:t xml:space="preserve">  «</w:t>
      </w:r>
      <w:r w:rsidR="00E563C0">
        <w:rPr>
          <w:color w:val="000000"/>
          <w:sz w:val="28"/>
          <w:szCs w:val="28"/>
          <w:lang w:eastAsia="ru-RU"/>
        </w:rPr>
        <w:t>Про</w:t>
      </w:r>
      <w:r>
        <w:rPr>
          <w:color w:val="000000"/>
          <w:sz w:val="28"/>
          <w:szCs w:val="28"/>
          <w:lang w:eastAsia="ru-RU"/>
        </w:rPr>
        <w:t xml:space="preserve">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</w:r>
      <w:r w:rsidR="00E563C0"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09483B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 w:rsidR="00422CA1">
        <w:rPr>
          <w:color w:val="000000"/>
          <w:sz w:val="28"/>
          <w:szCs w:val="28"/>
          <w:lang w:eastAsia="ru-RU"/>
        </w:rPr>
        <w:t>вулиці</w:t>
      </w:r>
      <w:r w:rsidR="003104E4">
        <w:rPr>
          <w:color w:val="000000"/>
          <w:sz w:val="28"/>
          <w:szCs w:val="28"/>
          <w:lang w:eastAsia="ru-RU"/>
        </w:rPr>
        <w:t xml:space="preserve"> Чехова 25</w:t>
      </w:r>
      <w:r w:rsidR="0009483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09483B">
        <w:rPr>
          <w:color w:val="000000"/>
          <w:sz w:val="28"/>
          <w:szCs w:val="28"/>
          <w:lang w:eastAsia="ru-RU"/>
        </w:rPr>
        <w:t>паркувальних</w:t>
      </w:r>
      <w:proofErr w:type="spellEnd"/>
      <w:r w:rsidR="0009483B"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 w:rsidR="0034307D"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3104E4">
        <w:rPr>
          <w:color w:val="000000"/>
          <w:sz w:val="28"/>
          <w:szCs w:val="28"/>
          <w:lang w:eastAsia="ru-RU"/>
        </w:rPr>
        <w:t>312,5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  <w:r w:rsidR="00B613EB">
        <w:rPr>
          <w:color w:val="000000"/>
          <w:sz w:val="28"/>
          <w:szCs w:val="28"/>
          <w:lang w:eastAsia="ru-RU"/>
        </w:rPr>
        <w:t xml:space="preserve"> </w:t>
      </w:r>
    </w:p>
    <w:p w:rsidR="009A4A26" w:rsidRPr="00461645" w:rsidRDefault="00422CA1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9A4A26" w:rsidRPr="00461645">
        <w:rPr>
          <w:color w:val="000000"/>
          <w:sz w:val="28"/>
          <w:szCs w:val="28"/>
          <w:lang w:eastAsia="ru-RU"/>
        </w:rPr>
        <w:t xml:space="preserve">. Організацію </w:t>
      </w:r>
      <w:r w:rsidR="00D85CEE">
        <w:rPr>
          <w:color w:val="000000"/>
          <w:sz w:val="28"/>
          <w:szCs w:val="28"/>
          <w:lang w:eastAsia="ru-RU"/>
        </w:rPr>
        <w:t>виконання рішення  покласти на  міського голову Богдана Станіславського</w:t>
      </w:r>
      <w:r w:rsidR="009A4A26" w:rsidRPr="00461645">
        <w:rPr>
          <w:color w:val="000000"/>
          <w:sz w:val="28"/>
          <w:szCs w:val="28"/>
          <w:lang w:eastAsia="ru-RU"/>
        </w:rPr>
        <w:t>.</w:t>
      </w:r>
    </w:p>
    <w:p w:rsidR="009A4A26" w:rsidRPr="00461645" w:rsidRDefault="00422CA1" w:rsidP="009A4A2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A4A2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0B3DA8">
        <w:rPr>
          <w:color w:val="000000"/>
          <w:sz w:val="28"/>
          <w:szCs w:val="28"/>
          <w:lang w:eastAsia="ru-RU"/>
        </w:rPr>
        <w:t xml:space="preserve">ого господарства та комунікацій (Віктор </w:t>
      </w:r>
      <w:proofErr w:type="spellStart"/>
      <w:r w:rsidR="000B3DA8">
        <w:rPr>
          <w:color w:val="000000"/>
          <w:sz w:val="28"/>
          <w:szCs w:val="28"/>
          <w:lang w:eastAsia="ru-RU"/>
        </w:rPr>
        <w:t>Фітьо</w:t>
      </w:r>
      <w:proofErr w:type="spellEnd"/>
      <w:r w:rsidR="000B3DA8">
        <w:rPr>
          <w:color w:val="000000"/>
          <w:sz w:val="28"/>
          <w:szCs w:val="28"/>
          <w:lang w:eastAsia="ru-RU"/>
        </w:rPr>
        <w:t>).</w:t>
      </w: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0B3DA8" w:rsidRDefault="009A4A26" w:rsidP="000B3DA8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 w:rsidR="000B3DA8"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 w:rsidR="000B3DA8"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Голова постійної комісії з питань 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</w:p>
    <w:p w:rsidR="00D85CEE" w:rsidRPr="00461645" w:rsidRDefault="00D85CEE" w:rsidP="00D85CEE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Віктор ФІТЬО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Володимир ГРИГОРУК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юридичного відділу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Любов </w:t>
      </w:r>
      <w:r>
        <w:rPr>
          <w:b/>
          <w:color w:val="000000"/>
          <w:sz w:val="28"/>
          <w:szCs w:val="28"/>
          <w:lang w:eastAsia="ru-RU"/>
        </w:rPr>
        <w:t xml:space="preserve">СОНЧАК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>управління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</w:p>
    <w:p w:rsidR="00D85CEE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2022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D85CEE" w:rsidRPr="003D182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2022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3104E4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b/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>«___»____________</w:t>
      </w:r>
      <w:r>
        <w:rPr>
          <w:color w:val="000000"/>
          <w:sz w:val="28"/>
          <w:szCs w:val="28"/>
          <w:lang w:eastAsia="ru-RU"/>
        </w:rPr>
        <w:t>2022р.</w:t>
      </w:r>
    </w:p>
    <w:sectPr w:rsidR="003104E4" w:rsidRPr="00461645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9"/>
    <w:rsid w:val="00016BE1"/>
    <w:rsid w:val="00035B7B"/>
    <w:rsid w:val="0009483B"/>
    <w:rsid w:val="000B3DA8"/>
    <w:rsid w:val="000C423A"/>
    <w:rsid w:val="001C3BEE"/>
    <w:rsid w:val="003104E4"/>
    <w:rsid w:val="0034307D"/>
    <w:rsid w:val="0035553D"/>
    <w:rsid w:val="003C1750"/>
    <w:rsid w:val="00422CA1"/>
    <w:rsid w:val="00686319"/>
    <w:rsid w:val="007E47C0"/>
    <w:rsid w:val="00821CB4"/>
    <w:rsid w:val="009A4A26"/>
    <w:rsid w:val="00B613EB"/>
    <w:rsid w:val="00C80F52"/>
    <w:rsid w:val="00CD0519"/>
    <w:rsid w:val="00D85CEE"/>
    <w:rsid w:val="00DD13B6"/>
    <w:rsid w:val="00E563C0"/>
    <w:rsid w:val="00EC66B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51A"/>
  <w15:chartTrackingRefBased/>
  <w15:docId w15:val="{537A9B9D-F23F-4070-BD5A-36E2A03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2022-04-13T11:34:00Z</cp:lastPrinted>
  <dcterms:created xsi:type="dcterms:W3CDTF">2021-03-12T11:32:00Z</dcterms:created>
  <dcterms:modified xsi:type="dcterms:W3CDTF">2022-04-13T11:36:00Z</dcterms:modified>
</cp:coreProperties>
</file>